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98" w:rsidRPr="00332798" w:rsidRDefault="00332798" w:rsidP="00332798">
      <w:pPr>
        <w:jc w:val="both"/>
        <w:rPr>
          <w:rStyle w:val="Gl"/>
          <w:i/>
          <w:sz w:val="24"/>
          <w:szCs w:val="24"/>
        </w:rPr>
      </w:pPr>
      <w:bookmarkStart w:id="0" w:name="_GoBack"/>
      <w:r w:rsidRPr="00332798">
        <w:rPr>
          <w:rStyle w:val="Gl"/>
          <w:i/>
          <w:sz w:val="24"/>
          <w:szCs w:val="24"/>
        </w:rPr>
        <w:t xml:space="preserve">Okula Getirilmesi </w:t>
      </w:r>
      <w:r w:rsidRPr="00332798">
        <w:rPr>
          <w:rStyle w:val="Gl"/>
          <w:i/>
          <w:sz w:val="24"/>
          <w:szCs w:val="24"/>
        </w:rPr>
        <w:t xml:space="preserve">Yasak </w:t>
      </w:r>
      <w:r w:rsidRPr="00332798">
        <w:rPr>
          <w:rStyle w:val="Gl"/>
          <w:i/>
          <w:sz w:val="24"/>
          <w:szCs w:val="24"/>
        </w:rPr>
        <w:t>Eşya ve Maddeler</w:t>
      </w:r>
    </w:p>
    <w:bookmarkEnd w:id="0"/>
    <w:p w:rsidR="00332798" w:rsidRPr="00332798" w:rsidRDefault="00332798" w:rsidP="00332798">
      <w:p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332798">
        <w:rPr>
          <w:rStyle w:val="Gl"/>
          <w:sz w:val="24"/>
          <w:szCs w:val="24"/>
        </w:rPr>
        <w:t>Aşağıda belirtilen alet, eşya ve maddelerin Okula getirilmesi kesinlikle yasaktır.</w:t>
      </w:r>
    </w:p>
    <w:p w:rsidR="00332798" w:rsidRPr="00332798" w:rsidRDefault="00332798" w:rsidP="003327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332798">
        <w:rPr>
          <w:rStyle w:val="Gl"/>
          <w:sz w:val="24"/>
          <w:szCs w:val="24"/>
        </w:rPr>
        <w:t xml:space="preserve">Çakı, bıçak gibi organlara zarar verici, kesici, yaralayıcı, öldürücü aletler; kibrit, çakmak, </w:t>
      </w:r>
      <w:r w:rsidRPr="00332798">
        <w:rPr>
          <w:rStyle w:val="Gl"/>
          <w:sz w:val="24"/>
          <w:szCs w:val="24"/>
        </w:rPr>
        <w:t xml:space="preserve">sigara, </w:t>
      </w:r>
      <w:r w:rsidRPr="00332798">
        <w:rPr>
          <w:rStyle w:val="Gl"/>
          <w:sz w:val="24"/>
          <w:szCs w:val="24"/>
        </w:rPr>
        <w:t>koku bombası vb. yanıcı, patlayıcı maddeler,</w:t>
      </w:r>
    </w:p>
    <w:p w:rsidR="00332798" w:rsidRPr="00332798" w:rsidRDefault="00332798" w:rsidP="003327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332798">
        <w:rPr>
          <w:rStyle w:val="Gl"/>
          <w:sz w:val="24"/>
          <w:szCs w:val="24"/>
        </w:rPr>
        <w:t>Alkol veya bağımlılık yapan maddeler,</w:t>
      </w:r>
    </w:p>
    <w:p w:rsidR="00332798" w:rsidRPr="00332798" w:rsidRDefault="00332798" w:rsidP="003327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332798">
        <w:rPr>
          <w:rStyle w:val="Gl"/>
          <w:sz w:val="24"/>
          <w:szCs w:val="24"/>
        </w:rPr>
        <w:t>Maddi değeri yüksek olan eşyalar,</w:t>
      </w:r>
    </w:p>
    <w:p w:rsidR="00332798" w:rsidRPr="00332798" w:rsidRDefault="00332798" w:rsidP="003327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332798">
        <w:rPr>
          <w:rStyle w:val="Gl"/>
          <w:sz w:val="24"/>
          <w:szCs w:val="24"/>
        </w:rPr>
        <w:t>Yasaklanmış yayınlar, müstehcen yayınlar ve bu nitelikte CD, disket vb. araçlar.</w:t>
      </w:r>
    </w:p>
    <w:p w:rsidR="00A6052C" w:rsidRDefault="00A6052C"/>
    <w:sectPr w:rsidR="00A6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409"/>
    <w:multiLevelType w:val="multilevel"/>
    <w:tmpl w:val="06E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E5"/>
    <w:rsid w:val="00332798"/>
    <w:rsid w:val="00A6052C"/>
    <w:rsid w:val="00D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32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3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AKFEN</dc:creator>
  <cp:lastModifiedBy>AKFEN</cp:lastModifiedBy>
  <cp:revision>2</cp:revision>
  <dcterms:created xsi:type="dcterms:W3CDTF">2022-06-30T08:13:00Z</dcterms:created>
  <dcterms:modified xsi:type="dcterms:W3CDTF">2022-06-30T08:13:00Z</dcterms:modified>
</cp:coreProperties>
</file>